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B35592">
        <w:rPr>
          <w:rFonts w:ascii="Times New Roman" w:hAnsi="Times New Roman"/>
          <w:b/>
          <w:sz w:val="28"/>
          <w:szCs w:val="28"/>
        </w:rPr>
        <w:t xml:space="preserve">1 </w:t>
      </w:r>
      <w:r w:rsidR="0043627F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B35592">
        <w:rPr>
          <w:rFonts w:ascii="Times New Roman" w:hAnsi="Times New Roman"/>
          <w:b/>
          <w:sz w:val="28"/>
          <w:szCs w:val="28"/>
        </w:rPr>
        <w:t xml:space="preserve">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1F3D9C">
        <w:rPr>
          <w:rFonts w:ascii="Times New Roman" w:hAnsi="Times New Roman"/>
          <w:b/>
          <w:sz w:val="28"/>
          <w:szCs w:val="28"/>
        </w:rPr>
        <w:t>9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01.01.201</w:t>
      </w:r>
      <w:r w:rsidR="001F3D9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-</w:t>
      </w:r>
      <w:r w:rsidR="001F3D9C">
        <w:rPr>
          <w:rFonts w:ascii="Times New Roman" w:hAnsi="Times New Roman"/>
          <w:b/>
          <w:sz w:val="28"/>
          <w:szCs w:val="28"/>
        </w:rPr>
        <w:t xml:space="preserve"> 644</w:t>
      </w:r>
      <w:r>
        <w:rPr>
          <w:rFonts w:ascii="Times New Roman" w:hAnsi="Times New Roman"/>
          <w:b/>
          <w:sz w:val="28"/>
          <w:szCs w:val="28"/>
        </w:rPr>
        <w:t>,</w:t>
      </w:r>
      <w:r w:rsidR="001F3D9C">
        <w:rPr>
          <w:rFonts w:ascii="Times New Roman" w:hAnsi="Times New Roman"/>
          <w:b/>
          <w:sz w:val="28"/>
          <w:szCs w:val="28"/>
        </w:rPr>
        <w:t>6</w:t>
      </w:r>
      <w:r w:rsidR="00CB22D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5592">
        <w:rPr>
          <w:rFonts w:ascii="Times New Roman" w:hAnsi="Times New Roman"/>
          <w:sz w:val="28"/>
          <w:szCs w:val="28"/>
        </w:rPr>
        <w:t xml:space="preserve"> 1 </w:t>
      </w:r>
      <w:r w:rsidR="0043627F">
        <w:rPr>
          <w:rFonts w:ascii="Times New Roman" w:hAnsi="Times New Roman"/>
          <w:sz w:val="28"/>
          <w:szCs w:val="28"/>
        </w:rPr>
        <w:t>полугодие</w:t>
      </w:r>
      <w:r w:rsidR="00B35592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201</w:t>
      </w:r>
      <w:r w:rsidR="001F3D9C">
        <w:rPr>
          <w:rFonts w:ascii="Times New Roman" w:hAnsi="Times New Roman"/>
          <w:sz w:val="28"/>
          <w:szCs w:val="28"/>
        </w:rPr>
        <w:t>9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72F78">
        <w:rPr>
          <w:rFonts w:ascii="Times New Roman" w:hAnsi="Times New Roman"/>
          <w:b/>
          <w:sz w:val="28"/>
          <w:szCs w:val="28"/>
        </w:rPr>
        <w:t>317</w:t>
      </w:r>
      <w:r w:rsidR="00B465BE">
        <w:rPr>
          <w:rFonts w:ascii="Times New Roman" w:hAnsi="Times New Roman"/>
          <w:b/>
          <w:sz w:val="28"/>
          <w:szCs w:val="28"/>
        </w:rPr>
        <w:t>639</w:t>
      </w:r>
      <w:r w:rsidR="00E72F78">
        <w:rPr>
          <w:rFonts w:ascii="Times New Roman" w:hAnsi="Times New Roman"/>
          <w:b/>
          <w:sz w:val="28"/>
          <w:szCs w:val="28"/>
        </w:rPr>
        <w:t>,</w:t>
      </w:r>
      <w:r w:rsidR="005B6B6C">
        <w:rPr>
          <w:rFonts w:ascii="Times New Roman" w:hAnsi="Times New Roman"/>
          <w:b/>
          <w:sz w:val="28"/>
          <w:szCs w:val="28"/>
        </w:rPr>
        <w:t>4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43627F">
        <w:rPr>
          <w:rFonts w:ascii="Times New Roman" w:hAnsi="Times New Roman"/>
          <w:b/>
          <w:sz w:val="28"/>
          <w:szCs w:val="28"/>
        </w:rPr>
        <w:t>263477,2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43627F">
        <w:rPr>
          <w:rFonts w:ascii="Times New Roman" w:hAnsi="Times New Roman"/>
          <w:b/>
          <w:sz w:val="28"/>
          <w:szCs w:val="28"/>
        </w:rPr>
        <w:t>8832,9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E72F78" w:rsidRDefault="00E72F7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-госзаказ из </w:t>
      </w:r>
      <w:r>
        <w:rPr>
          <w:rFonts w:ascii="Times New Roman" w:hAnsi="Times New Roman"/>
          <w:sz w:val="28"/>
          <w:szCs w:val="28"/>
        </w:rPr>
        <w:t xml:space="preserve">местного бюджета  </w:t>
      </w:r>
      <w:r w:rsidR="00B465BE">
        <w:rPr>
          <w:rFonts w:ascii="Times New Roman" w:hAnsi="Times New Roman"/>
          <w:sz w:val="28"/>
          <w:szCs w:val="28"/>
        </w:rPr>
        <w:t xml:space="preserve">военкомат  </w:t>
      </w:r>
      <w:r w:rsidR="00B465BE" w:rsidRPr="00B465BE">
        <w:rPr>
          <w:rFonts w:ascii="Times New Roman" w:hAnsi="Times New Roman"/>
          <w:b/>
          <w:sz w:val="28"/>
          <w:szCs w:val="28"/>
        </w:rPr>
        <w:t>114,</w:t>
      </w:r>
      <w:r w:rsidR="005B6B6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43627F">
        <w:rPr>
          <w:rFonts w:ascii="Times New Roman" w:hAnsi="Times New Roman"/>
          <w:b/>
          <w:sz w:val="28"/>
          <w:szCs w:val="28"/>
        </w:rPr>
        <w:t>4168,2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 w:rsidR="005A1A18">
        <w:rPr>
          <w:rFonts w:ascii="Times New Roman" w:hAnsi="Times New Roman"/>
          <w:sz w:val="28"/>
          <w:szCs w:val="28"/>
        </w:rPr>
        <w:t>;</w:t>
      </w:r>
    </w:p>
    <w:p w:rsidR="001F3D9C" w:rsidRDefault="001F3D9C" w:rsidP="001F3D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поступления</w:t>
      </w:r>
    </w:p>
    <w:p w:rsidR="001F3D9C" w:rsidRDefault="001F3D9C" w:rsidP="00413A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</w:t>
      </w:r>
      <w:r w:rsidR="0043627F">
        <w:rPr>
          <w:rFonts w:ascii="Times New Roman" w:hAnsi="Times New Roman"/>
          <w:b/>
          <w:sz w:val="28"/>
          <w:szCs w:val="28"/>
        </w:rPr>
        <w:t>5760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1F3D9C" w:rsidRDefault="001F3D9C" w:rsidP="001F3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-прочие денежные средства (ФКУ)  </w:t>
      </w:r>
      <w:r w:rsidR="008A2360" w:rsidRPr="008A2360">
        <w:rPr>
          <w:rFonts w:ascii="Times New Roman" w:hAnsi="Times New Roman"/>
          <w:b/>
          <w:sz w:val="28"/>
          <w:szCs w:val="28"/>
        </w:rPr>
        <w:t>35286,6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</w:t>
      </w:r>
      <w:r w:rsidR="006B7D04">
        <w:rPr>
          <w:rFonts w:ascii="Times New Roman" w:hAnsi="Times New Roman"/>
          <w:sz w:val="28"/>
          <w:szCs w:val="28"/>
        </w:rPr>
        <w:t xml:space="preserve">1 </w:t>
      </w:r>
      <w:r w:rsidR="00413AEE">
        <w:rPr>
          <w:rFonts w:ascii="Times New Roman" w:hAnsi="Times New Roman"/>
          <w:sz w:val="28"/>
          <w:szCs w:val="28"/>
        </w:rPr>
        <w:t xml:space="preserve">полугодие 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201</w:t>
      </w:r>
      <w:r w:rsidR="008F4D2A">
        <w:rPr>
          <w:rFonts w:ascii="Times New Roman" w:hAnsi="Times New Roman"/>
          <w:sz w:val="28"/>
          <w:szCs w:val="28"/>
        </w:rPr>
        <w:t>9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3AEE">
        <w:rPr>
          <w:rFonts w:ascii="Times New Roman" w:hAnsi="Times New Roman"/>
          <w:b/>
          <w:sz w:val="28"/>
          <w:szCs w:val="28"/>
        </w:rPr>
        <w:t>299904,09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DF749F">
        <w:rPr>
          <w:rFonts w:ascii="Times New Roman" w:hAnsi="Times New Roman"/>
          <w:b/>
          <w:sz w:val="28"/>
          <w:szCs w:val="28"/>
        </w:rPr>
        <w:t>22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DF74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E72F78">
        <w:rPr>
          <w:rFonts w:ascii="Times New Roman" w:hAnsi="Times New Roman"/>
          <w:b/>
          <w:sz w:val="28"/>
          <w:szCs w:val="28"/>
        </w:rPr>
        <w:t>142721,8</w:t>
      </w:r>
      <w:r w:rsidR="008A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A80">
        <w:rPr>
          <w:rFonts w:ascii="Times New Roman" w:hAnsi="Times New Roman"/>
          <w:sz w:val="28"/>
          <w:szCs w:val="28"/>
        </w:rPr>
        <w:t>тенге</w:t>
      </w:r>
      <w:proofErr w:type="gramEnd"/>
      <w:r w:rsidR="00103A80">
        <w:rPr>
          <w:rFonts w:ascii="Times New Roman" w:hAnsi="Times New Roman"/>
          <w:sz w:val="28"/>
          <w:szCs w:val="28"/>
        </w:rPr>
        <w:t xml:space="preserve"> в том числе СКПН -</w:t>
      </w:r>
      <w:r w:rsidR="00E72F78">
        <w:rPr>
          <w:rFonts w:ascii="Times New Roman" w:hAnsi="Times New Roman"/>
          <w:b/>
          <w:sz w:val="28"/>
          <w:szCs w:val="28"/>
        </w:rPr>
        <w:t>13104,9</w:t>
      </w:r>
      <w:r w:rsidR="00DF749F">
        <w:rPr>
          <w:rFonts w:ascii="Times New Roman" w:hAnsi="Times New Roman"/>
          <w:sz w:val="28"/>
          <w:szCs w:val="28"/>
        </w:rPr>
        <w:t xml:space="preserve"> тыс. тенге и </w:t>
      </w:r>
      <w:proofErr w:type="spellStart"/>
      <w:r w:rsidR="00DF749F">
        <w:rPr>
          <w:rFonts w:ascii="Times New Roman" w:hAnsi="Times New Roman"/>
          <w:sz w:val="28"/>
          <w:szCs w:val="28"/>
        </w:rPr>
        <w:t>диф</w:t>
      </w:r>
      <w:proofErr w:type="spellEnd"/>
      <w:r w:rsidR="00DF749F">
        <w:rPr>
          <w:rFonts w:ascii="Times New Roman" w:hAnsi="Times New Roman"/>
          <w:sz w:val="28"/>
          <w:szCs w:val="28"/>
        </w:rPr>
        <w:t>. оплата</w:t>
      </w:r>
      <w:r w:rsidR="008F4D2A">
        <w:rPr>
          <w:rFonts w:ascii="Times New Roman" w:hAnsi="Times New Roman"/>
          <w:sz w:val="28"/>
          <w:szCs w:val="28"/>
        </w:rPr>
        <w:t xml:space="preserve"> -</w:t>
      </w:r>
      <w:r w:rsidR="00E72F78">
        <w:rPr>
          <w:rFonts w:ascii="Times New Roman" w:hAnsi="Times New Roman"/>
          <w:b/>
          <w:sz w:val="28"/>
          <w:szCs w:val="28"/>
        </w:rPr>
        <w:t>972</w:t>
      </w:r>
      <w:r w:rsidR="008F4D2A">
        <w:rPr>
          <w:rFonts w:ascii="Times New Roman" w:hAnsi="Times New Roman"/>
          <w:sz w:val="28"/>
          <w:szCs w:val="28"/>
        </w:rPr>
        <w:t xml:space="preserve"> тыс. 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ОППВ, налог на землю и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5C11">
        <w:rPr>
          <w:rFonts w:ascii="Times New Roman" w:hAnsi="Times New Roman"/>
          <w:sz w:val="28"/>
          <w:szCs w:val="28"/>
        </w:rPr>
        <w:t>составил –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E72F78" w:rsidRPr="00E72F78">
        <w:rPr>
          <w:rFonts w:ascii="Times New Roman" w:hAnsi="Times New Roman"/>
          <w:b/>
          <w:sz w:val="28"/>
          <w:szCs w:val="28"/>
        </w:rPr>
        <w:t>13866</w:t>
      </w:r>
      <w:r w:rsidR="00DF749F" w:rsidRPr="00DF749F">
        <w:rPr>
          <w:rFonts w:ascii="Times New Roman" w:hAnsi="Times New Roman"/>
          <w:b/>
          <w:sz w:val="28"/>
          <w:szCs w:val="28"/>
        </w:rPr>
        <w:t>,</w:t>
      </w:r>
      <w:r w:rsidR="00E72F78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E72F78">
        <w:rPr>
          <w:rFonts w:ascii="Times New Roman" w:hAnsi="Times New Roman"/>
          <w:b/>
          <w:sz w:val="28"/>
          <w:szCs w:val="28"/>
        </w:rPr>
        <w:t>1970,2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E72F78">
        <w:rPr>
          <w:rFonts w:ascii="Times New Roman" w:hAnsi="Times New Roman"/>
          <w:b/>
          <w:sz w:val="28"/>
          <w:szCs w:val="28"/>
        </w:rPr>
        <w:t>652,92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</w:p>
    <w:p w:rsidR="00F27A40" w:rsidRPr="00335C11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E72F78" w:rsidRPr="00E72F78">
        <w:rPr>
          <w:rFonts w:ascii="Times New Roman" w:hAnsi="Times New Roman"/>
          <w:b/>
          <w:sz w:val="28"/>
          <w:szCs w:val="28"/>
        </w:rPr>
        <w:t>8438,52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 w:rsidR="00335C11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790555" w:rsidRPr="00E72F78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</w:t>
      </w:r>
      <w:r w:rsidR="00E72F78">
        <w:rPr>
          <w:rFonts w:ascii="Times New Roman" w:hAnsi="Times New Roman"/>
          <w:sz w:val="28"/>
          <w:szCs w:val="28"/>
        </w:rPr>
        <w:t xml:space="preserve">оргтехники и твердого инвентаря </w:t>
      </w:r>
      <w:r w:rsidRPr="00705091">
        <w:rPr>
          <w:rFonts w:ascii="Times New Roman" w:hAnsi="Times New Roman"/>
          <w:sz w:val="28"/>
          <w:szCs w:val="28"/>
        </w:rPr>
        <w:t xml:space="preserve">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E72F78" w:rsidRPr="00E72F78">
        <w:rPr>
          <w:rFonts w:ascii="Times New Roman" w:hAnsi="Times New Roman"/>
          <w:b/>
          <w:sz w:val="28"/>
          <w:szCs w:val="28"/>
        </w:rPr>
        <w:t>488,6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E72F78" w:rsidRPr="00705091" w:rsidRDefault="00E72F78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лечебное питание ФКУ </w:t>
      </w:r>
      <w:r w:rsidR="00413AEE">
        <w:rPr>
          <w:rFonts w:ascii="Times New Roman" w:hAnsi="Times New Roman"/>
          <w:b/>
          <w:sz w:val="28"/>
          <w:szCs w:val="28"/>
        </w:rPr>
        <w:t>103</w:t>
      </w:r>
      <w:r w:rsidR="005B6B6C">
        <w:rPr>
          <w:rFonts w:ascii="Times New Roman" w:hAnsi="Times New Roman"/>
          <w:b/>
          <w:sz w:val="28"/>
          <w:szCs w:val="28"/>
        </w:rPr>
        <w:t>550,6</w:t>
      </w:r>
      <w:r w:rsidR="00413A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субподряд </w:t>
      </w:r>
      <w:r w:rsidRPr="00F643F2">
        <w:rPr>
          <w:rFonts w:ascii="Times New Roman" w:hAnsi="Times New Roman"/>
          <w:sz w:val="28"/>
          <w:szCs w:val="28"/>
        </w:rPr>
        <w:t xml:space="preserve">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E72F78">
        <w:rPr>
          <w:rFonts w:ascii="Times New Roman" w:hAnsi="Times New Roman"/>
          <w:b/>
          <w:sz w:val="28"/>
          <w:szCs w:val="28"/>
        </w:rPr>
        <w:t>17</w:t>
      </w:r>
      <w:r w:rsidR="00413AEE">
        <w:rPr>
          <w:rFonts w:ascii="Times New Roman" w:hAnsi="Times New Roman"/>
          <w:b/>
          <w:sz w:val="28"/>
          <w:szCs w:val="28"/>
        </w:rPr>
        <w:t>863</w:t>
      </w:r>
      <w:r w:rsidR="00E72F78">
        <w:rPr>
          <w:rFonts w:ascii="Times New Roman" w:hAnsi="Times New Roman"/>
          <w:b/>
          <w:sz w:val="28"/>
          <w:szCs w:val="28"/>
        </w:rPr>
        <w:t>,</w:t>
      </w:r>
      <w:r w:rsidR="00413AEE">
        <w:rPr>
          <w:rFonts w:ascii="Times New Roman" w:hAnsi="Times New Roman"/>
          <w:b/>
          <w:sz w:val="28"/>
          <w:szCs w:val="28"/>
        </w:rPr>
        <w:t>1</w:t>
      </w:r>
      <w:r w:rsidR="00E72F78">
        <w:rPr>
          <w:rFonts w:ascii="Times New Roman" w:hAnsi="Times New Roman"/>
          <w:b/>
          <w:sz w:val="28"/>
          <w:szCs w:val="28"/>
        </w:rPr>
        <w:t>6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E815FE" w:rsidRPr="00E815FE" w:rsidRDefault="00790555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F6B14" w:rsidRPr="00E815FE">
        <w:rPr>
          <w:rFonts w:ascii="Times New Roman" w:hAnsi="Times New Roman"/>
          <w:sz w:val="28"/>
          <w:szCs w:val="28"/>
        </w:rPr>
        <w:t xml:space="preserve"> </w:t>
      </w:r>
      <w:r w:rsidR="00E72F78">
        <w:rPr>
          <w:rFonts w:ascii="Times New Roman" w:hAnsi="Times New Roman"/>
          <w:b/>
          <w:sz w:val="28"/>
          <w:szCs w:val="28"/>
        </w:rPr>
        <w:t>3678,85</w:t>
      </w:r>
      <w:r w:rsidR="00D76E74" w:rsidRPr="00E815FE">
        <w:rPr>
          <w:rFonts w:ascii="Times New Roman" w:hAnsi="Times New Roman"/>
          <w:sz w:val="28"/>
          <w:szCs w:val="28"/>
        </w:rPr>
        <w:t xml:space="preserve"> </w:t>
      </w:r>
      <w:r w:rsidRPr="00E81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5FE">
        <w:rPr>
          <w:rFonts w:ascii="Times New Roman" w:hAnsi="Times New Roman"/>
          <w:sz w:val="28"/>
          <w:szCs w:val="28"/>
        </w:rPr>
        <w:t>тыс</w:t>
      </w:r>
      <w:proofErr w:type="gramStart"/>
      <w:r w:rsidRPr="00E815FE">
        <w:rPr>
          <w:rFonts w:ascii="Times New Roman" w:hAnsi="Times New Roman"/>
          <w:sz w:val="28"/>
          <w:szCs w:val="28"/>
        </w:rPr>
        <w:t>.т</w:t>
      </w:r>
      <w:proofErr w:type="gramEnd"/>
      <w:r w:rsidRPr="00E815FE">
        <w:rPr>
          <w:rFonts w:ascii="Times New Roman" w:hAnsi="Times New Roman"/>
          <w:sz w:val="28"/>
          <w:szCs w:val="28"/>
        </w:rPr>
        <w:t>енге</w:t>
      </w:r>
      <w:proofErr w:type="spellEnd"/>
    </w:p>
    <w:p w:rsidR="00E815FE" w:rsidRPr="008F4D2A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по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E815FE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815FE">
        <w:rPr>
          <w:rFonts w:ascii="Times New Roman" w:hAnsi="Times New Roman"/>
          <w:sz w:val="28"/>
          <w:szCs w:val="28"/>
        </w:rPr>
        <w:t xml:space="preserve"> 103 – </w:t>
      </w:r>
      <w:r w:rsidR="00E72F78">
        <w:rPr>
          <w:rFonts w:ascii="Times New Roman" w:hAnsi="Times New Roman"/>
          <w:b/>
          <w:sz w:val="28"/>
          <w:szCs w:val="28"/>
        </w:rPr>
        <w:t>2725,8</w:t>
      </w:r>
      <w:r w:rsid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8F4D2A" w:rsidRPr="00DC2FF8" w:rsidRDefault="008F4D2A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за повышение квалификации – </w:t>
      </w:r>
      <w:r w:rsidR="00E72F78">
        <w:rPr>
          <w:rFonts w:ascii="Times New Roman" w:hAnsi="Times New Roman"/>
          <w:b/>
          <w:sz w:val="28"/>
          <w:szCs w:val="28"/>
        </w:rPr>
        <w:t>1480,5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C2FF8" w:rsidRPr="00E815FE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обязательное страхование работников – </w:t>
      </w:r>
      <w:r w:rsidRPr="00DC2FF8">
        <w:rPr>
          <w:rFonts w:ascii="Times New Roman" w:hAnsi="Times New Roman"/>
          <w:b/>
          <w:sz w:val="28"/>
          <w:szCs w:val="28"/>
        </w:rPr>
        <w:t>651,4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F749F" w:rsidRDefault="00DF749F" w:rsidP="00DF749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– </w:t>
      </w:r>
      <w:r w:rsidR="00E72F78">
        <w:rPr>
          <w:rFonts w:ascii="Times New Roman" w:hAnsi="Times New Roman"/>
          <w:b/>
          <w:sz w:val="28"/>
          <w:szCs w:val="28"/>
        </w:rPr>
        <w:t>1815,6</w:t>
      </w:r>
      <w:r w:rsidRPr="00EE6D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DF749F" w:rsidRPr="00E815FE" w:rsidRDefault="00E72F78" w:rsidP="00EE6D57">
      <w:pPr>
        <w:numPr>
          <w:ilvl w:val="0"/>
          <w:numId w:val="1"/>
        </w:num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E6D57" w:rsidRPr="00E815FE">
        <w:rPr>
          <w:rFonts w:ascii="Times New Roman" w:hAnsi="Times New Roman"/>
          <w:sz w:val="28"/>
          <w:szCs w:val="28"/>
        </w:rPr>
        <w:t>раткосрочная кредиторская задолженность</w:t>
      </w:r>
      <w:r w:rsidR="00E815FE" w:rsidRPr="00E81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F78"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енге.</w:t>
      </w:r>
    </w:p>
    <w:p w:rsidR="00790555" w:rsidRPr="00413AEE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49F" w:rsidRPr="00335C11" w:rsidRDefault="00DF749F" w:rsidP="00EE6D57">
      <w:pPr>
        <w:ind w:left="644"/>
        <w:rPr>
          <w:rFonts w:ascii="Times New Roman" w:hAnsi="Times New Roman"/>
          <w:b/>
          <w:sz w:val="28"/>
          <w:szCs w:val="28"/>
        </w:rPr>
      </w:pPr>
    </w:p>
    <w:p w:rsidR="00335C11" w:rsidRPr="006958C6" w:rsidRDefault="00335C11" w:rsidP="00335C11">
      <w:pPr>
        <w:ind w:left="360"/>
        <w:rPr>
          <w:rFonts w:ascii="Times New Roman" w:hAnsi="Times New Roman"/>
          <w:b/>
          <w:sz w:val="28"/>
          <w:szCs w:val="28"/>
        </w:rPr>
      </w:pPr>
      <w:r w:rsidRPr="006958C6">
        <w:rPr>
          <w:rFonts w:ascii="Times New Roman" w:hAnsi="Times New Roman"/>
          <w:b/>
          <w:sz w:val="28"/>
          <w:szCs w:val="28"/>
        </w:rPr>
        <w:t>Остаток средств на 3</w:t>
      </w:r>
      <w:r w:rsidR="00413AEE" w:rsidRPr="006958C6">
        <w:rPr>
          <w:rFonts w:ascii="Times New Roman" w:hAnsi="Times New Roman"/>
          <w:b/>
          <w:sz w:val="28"/>
          <w:szCs w:val="28"/>
        </w:rPr>
        <w:t>0</w:t>
      </w:r>
      <w:r w:rsidRPr="006958C6">
        <w:rPr>
          <w:rFonts w:ascii="Times New Roman" w:hAnsi="Times New Roman"/>
          <w:b/>
          <w:sz w:val="28"/>
          <w:szCs w:val="28"/>
        </w:rPr>
        <w:t>.0</w:t>
      </w:r>
      <w:r w:rsidR="00413AEE" w:rsidRPr="006958C6">
        <w:rPr>
          <w:rFonts w:ascii="Times New Roman" w:hAnsi="Times New Roman"/>
          <w:b/>
          <w:sz w:val="28"/>
          <w:szCs w:val="28"/>
        </w:rPr>
        <w:t>6</w:t>
      </w:r>
      <w:r w:rsidRPr="006958C6">
        <w:rPr>
          <w:rFonts w:ascii="Times New Roman" w:hAnsi="Times New Roman"/>
          <w:b/>
          <w:sz w:val="28"/>
          <w:szCs w:val="28"/>
        </w:rPr>
        <w:t>.201</w:t>
      </w:r>
      <w:r w:rsidR="00DF749F" w:rsidRPr="006958C6">
        <w:rPr>
          <w:rFonts w:ascii="Times New Roman" w:hAnsi="Times New Roman"/>
          <w:b/>
          <w:sz w:val="28"/>
          <w:szCs w:val="28"/>
        </w:rPr>
        <w:t>9</w:t>
      </w:r>
      <w:r w:rsidRPr="006958C6">
        <w:rPr>
          <w:rFonts w:ascii="Times New Roman" w:hAnsi="Times New Roman"/>
          <w:b/>
          <w:sz w:val="28"/>
          <w:szCs w:val="28"/>
        </w:rPr>
        <w:t xml:space="preserve"> года -</w:t>
      </w:r>
      <w:r w:rsidR="00413AEE" w:rsidRPr="006958C6">
        <w:rPr>
          <w:rFonts w:ascii="Times New Roman" w:hAnsi="Times New Roman"/>
          <w:b/>
          <w:sz w:val="28"/>
          <w:szCs w:val="28"/>
        </w:rPr>
        <w:t xml:space="preserve">18380,0 </w:t>
      </w:r>
      <w:r w:rsidRPr="006958C6"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E815FE" w:rsidRPr="00221754" w:rsidRDefault="00E815FE" w:rsidP="00335C11">
      <w:pPr>
        <w:ind w:left="360"/>
        <w:rPr>
          <w:rFonts w:ascii="Times New Roman" w:hAnsi="Times New Roman"/>
          <w:b/>
          <w:sz w:val="28"/>
          <w:szCs w:val="28"/>
        </w:rPr>
      </w:pPr>
    </w:p>
    <w:p w:rsidR="00F5413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555"/>
    <w:rsid w:val="00092D00"/>
    <w:rsid w:val="000E5D3A"/>
    <w:rsid w:val="000E7350"/>
    <w:rsid w:val="00103A80"/>
    <w:rsid w:val="00165B28"/>
    <w:rsid w:val="00183867"/>
    <w:rsid w:val="0018587C"/>
    <w:rsid w:val="001E54E4"/>
    <w:rsid w:val="001F3D9C"/>
    <w:rsid w:val="0025395E"/>
    <w:rsid w:val="002629FF"/>
    <w:rsid w:val="002701EA"/>
    <w:rsid w:val="00273ABF"/>
    <w:rsid w:val="002C5D5E"/>
    <w:rsid w:val="002D4B2D"/>
    <w:rsid w:val="00316364"/>
    <w:rsid w:val="00335C11"/>
    <w:rsid w:val="00367287"/>
    <w:rsid w:val="00373A00"/>
    <w:rsid w:val="00390487"/>
    <w:rsid w:val="00393F95"/>
    <w:rsid w:val="00406084"/>
    <w:rsid w:val="00413AEE"/>
    <w:rsid w:val="00430DFE"/>
    <w:rsid w:val="004323DE"/>
    <w:rsid w:val="00432F83"/>
    <w:rsid w:val="0043627F"/>
    <w:rsid w:val="0044243A"/>
    <w:rsid w:val="00444A03"/>
    <w:rsid w:val="004B3BC4"/>
    <w:rsid w:val="00515297"/>
    <w:rsid w:val="005302D4"/>
    <w:rsid w:val="00556B55"/>
    <w:rsid w:val="005676CD"/>
    <w:rsid w:val="00590A0E"/>
    <w:rsid w:val="005A1A18"/>
    <w:rsid w:val="005B6B6C"/>
    <w:rsid w:val="005F5642"/>
    <w:rsid w:val="00605CFC"/>
    <w:rsid w:val="00623014"/>
    <w:rsid w:val="006422AE"/>
    <w:rsid w:val="00656FA4"/>
    <w:rsid w:val="006958C6"/>
    <w:rsid w:val="006B7D04"/>
    <w:rsid w:val="007277D0"/>
    <w:rsid w:val="00734A7C"/>
    <w:rsid w:val="00790555"/>
    <w:rsid w:val="007D67BA"/>
    <w:rsid w:val="00835694"/>
    <w:rsid w:val="00865659"/>
    <w:rsid w:val="008977E0"/>
    <w:rsid w:val="008A2360"/>
    <w:rsid w:val="008F4D2A"/>
    <w:rsid w:val="00991DF4"/>
    <w:rsid w:val="009B5F43"/>
    <w:rsid w:val="009E596D"/>
    <w:rsid w:val="00A26403"/>
    <w:rsid w:val="00A44FC4"/>
    <w:rsid w:val="00A50921"/>
    <w:rsid w:val="00A527BB"/>
    <w:rsid w:val="00A932FE"/>
    <w:rsid w:val="00AC130D"/>
    <w:rsid w:val="00AD4FCF"/>
    <w:rsid w:val="00AF6B14"/>
    <w:rsid w:val="00B04B47"/>
    <w:rsid w:val="00B35592"/>
    <w:rsid w:val="00B410D0"/>
    <w:rsid w:val="00B465BE"/>
    <w:rsid w:val="00B637FF"/>
    <w:rsid w:val="00BA7363"/>
    <w:rsid w:val="00C83342"/>
    <w:rsid w:val="00C91373"/>
    <w:rsid w:val="00CA2881"/>
    <w:rsid w:val="00CA488A"/>
    <w:rsid w:val="00CB22D1"/>
    <w:rsid w:val="00CD4EF0"/>
    <w:rsid w:val="00CF33AE"/>
    <w:rsid w:val="00D048B7"/>
    <w:rsid w:val="00D76E74"/>
    <w:rsid w:val="00DC2FF8"/>
    <w:rsid w:val="00DD2B0D"/>
    <w:rsid w:val="00DE37D4"/>
    <w:rsid w:val="00DF749F"/>
    <w:rsid w:val="00E23E5C"/>
    <w:rsid w:val="00E72F78"/>
    <w:rsid w:val="00E815FE"/>
    <w:rsid w:val="00ED5DE7"/>
    <w:rsid w:val="00EE6D57"/>
    <w:rsid w:val="00F1046F"/>
    <w:rsid w:val="00F108BF"/>
    <w:rsid w:val="00F27A40"/>
    <w:rsid w:val="00F5413F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Пользователь Windows</cp:lastModifiedBy>
  <cp:revision>56</cp:revision>
  <cp:lastPrinted>2019-07-19T11:09:00Z</cp:lastPrinted>
  <dcterms:created xsi:type="dcterms:W3CDTF">2015-10-05T08:15:00Z</dcterms:created>
  <dcterms:modified xsi:type="dcterms:W3CDTF">2019-07-19T11:09:00Z</dcterms:modified>
</cp:coreProperties>
</file>